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Base Engine: Unity 2022.3.8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Unity Assets required: Tmpro.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